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76" w:rsidRDefault="00B13D9E" w:rsidP="00551D76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551D76">
        <w:rPr>
          <w:b/>
          <w:color w:val="000000"/>
          <w:sz w:val="28"/>
          <w:szCs w:val="28"/>
        </w:rPr>
        <w:t>Повестка дня</w:t>
      </w:r>
    </w:p>
    <w:p w:rsidR="00551D76" w:rsidRDefault="00551D76" w:rsidP="00551D76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551D76" w:rsidRDefault="00551D76" w:rsidP="00551D76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Карагайского муниципального округа</w:t>
      </w:r>
    </w:p>
    <w:p w:rsidR="00551D76" w:rsidRDefault="00551D76" w:rsidP="00551D76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51D76" w:rsidRDefault="00551D76" w:rsidP="00551D76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с. Карагай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6F3179">
        <w:rPr>
          <w:color w:val="000000"/>
          <w:sz w:val="28"/>
          <w:szCs w:val="28"/>
        </w:rPr>
        <w:t>13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r w:rsidR="006F3179">
        <w:rPr>
          <w:color w:val="000000"/>
          <w:sz w:val="28"/>
          <w:szCs w:val="28"/>
        </w:rPr>
        <w:t>25</w:t>
      </w:r>
      <w:r w:rsidR="009470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июля 2025 года</w:t>
      </w:r>
    </w:p>
    <w:p w:rsidR="00551D76" w:rsidRDefault="00551D76" w:rsidP="00551D76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51D76" w:rsidRDefault="00551D76" w:rsidP="00551D76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заседания: 1</w:t>
      </w:r>
      <w:r w:rsidR="006F317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часов 00 мин. </w:t>
      </w:r>
    </w:p>
    <w:p w:rsidR="00551D76" w:rsidRDefault="00551D76" w:rsidP="00551D76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Место проведения: с. Карагай, ул. Ленина, д. 5, оф. 7</w:t>
      </w:r>
    </w:p>
    <w:p w:rsidR="00551D76" w:rsidRDefault="00551D76" w:rsidP="0055481C">
      <w:pPr>
        <w:tabs>
          <w:tab w:val="left" w:pos="2775"/>
        </w:tabs>
        <w:jc w:val="both"/>
        <w:rPr>
          <w:sz w:val="28"/>
          <w:szCs w:val="28"/>
        </w:rPr>
      </w:pPr>
    </w:p>
    <w:p w:rsidR="00551D76" w:rsidRPr="00DB6E4A" w:rsidRDefault="00DB6E4A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 w:rsidRPr="00DB6E4A">
        <w:rPr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Cs w:val="28"/>
        </w:rPr>
        <w:t>Карагайского муниципального округа  Пермского края второго созыва по двухмандатному избирательному округу № 3 Обухова Ивана Павловича</w:t>
      </w:r>
      <w:r w:rsidRPr="00DB6E4A">
        <w:rPr>
          <w:color w:val="000000" w:themeColor="text1"/>
          <w:szCs w:val="28"/>
        </w:rPr>
        <w:t>.</w:t>
      </w:r>
    </w:p>
    <w:p w:rsidR="00DB6E4A" w:rsidRPr="00DB6E4A" w:rsidRDefault="00DB6E4A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 w:rsidRPr="00DB6E4A">
        <w:rPr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Cs w:val="28"/>
        </w:rPr>
        <w:t>Карагайского муниципального округа  Пермского края второго созыва по двухмандатному избирательному округу №2 Власовой Марии Юрьевны</w:t>
      </w:r>
      <w:r w:rsidRPr="00DB6E4A">
        <w:rPr>
          <w:color w:val="000000" w:themeColor="text1"/>
          <w:szCs w:val="28"/>
        </w:rPr>
        <w:t>.</w:t>
      </w:r>
    </w:p>
    <w:p w:rsidR="00DB6E4A" w:rsidRPr="00DB6E4A" w:rsidRDefault="00DB6E4A" w:rsidP="00DB6E4A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DB6E4A">
        <w:rPr>
          <w:sz w:val="28"/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 w:val="28"/>
          <w:szCs w:val="28"/>
        </w:rPr>
        <w:t>Карагайского муниципального округа  Пермского края второго созыва по трехмандатному избирательному округу №8 Попова Юрия Николаевича.</w:t>
      </w:r>
    </w:p>
    <w:p w:rsidR="00DB6E4A" w:rsidRPr="00DB6E4A" w:rsidRDefault="00DB6E4A" w:rsidP="00DB6E4A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DB6E4A">
        <w:rPr>
          <w:sz w:val="28"/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 w:val="28"/>
          <w:szCs w:val="28"/>
        </w:rPr>
        <w:t>Карагайского муниципального округа  Пермского края второго созыва по двухмандатному избирательному округу №7 Попова Антона Дмитриевича.</w:t>
      </w:r>
    </w:p>
    <w:p w:rsidR="00DB6E4A" w:rsidRPr="00DB6E4A" w:rsidRDefault="00DB6E4A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 w:rsidRPr="00DB6E4A">
        <w:rPr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Cs w:val="28"/>
        </w:rPr>
        <w:t xml:space="preserve">Карагайского муниципального округа  Пермского края второго созыва по двухмандатному избирательному округу №3 </w:t>
      </w:r>
      <w:proofErr w:type="spellStart"/>
      <w:r w:rsidRPr="00DB6E4A">
        <w:rPr>
          <w:color w:val="000000" w:themeColor="text1"/>
          <w:szCs w:val="28"/>
        </w:rPr>
        <w:t>Поносовой</w:t>
      </w:r>
      <w:proofErr w:type="spellEnd"/>
      <w:r w:rsidRPr="00DB6E4A">
        <w:rPr>
          <w:color w:val="000000" w:themeColor="text1"/>
          <w:szCs w:val="28"/>
        </w:rPr>
        <w:t xml:space="preserve"> Татьяны Александровны</w:t>
      </w:r>
      <w:r w:rsidRPr="00DB6E4A">
        <w:rPr>
          <w:color w:val="000000" w:themeColor="text1"/>
          <w:szCs w:val="28"/>
        </w:rPr>
        <w:t>.</w:t>
      </w:r>
    </w:p>
    <w:p w:rsidR="00DB6E4A" w:rsidRPr="00DB6E4A" w:rsidRDefault="00DB6E4A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 w:rsidRPr="00DB6E4A">
        <w:rPr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Cs w:val="28"/>
        </w:rPr>
        <w:t>Карагайского муниципального округа  Пермского края второго созыва по трехмандатному избирательному округу №1 Широковой Галины Ивановны</w:t>
      </w:r>
      <w:r w:rsidRPr="00DB6E4A">
        <w:rPr>
          <w:color w:val="000000" w:themeColor="text1"/>
          <w:szCs w:val="28"/>
        </w:rPr>
        <w:t>.</w:t>
      </w:r>
    </w:p>
    <w:p w:rsidR="00DB6E4A" w:rsidRPr="008F3066" w:rsidRDefault="00DB6E4A" w:rsidP="00DB6E4A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DB6E4A">
        <w:rPr>
          <w:sz w:val="28"/>
          <w:szCs w:val="28"/>
        </w:rPr>
        <w:t xml:space="preserve">О регистрации кандидата в депутаты Думы </w:t>
      </w:r>
      <w:r w:rsidRPr="00DB6E4A">
        <w:rPr>
          <w:color w:val="000000" w:themeColor="text1"/>
          <w:sz w:val="28"/>
          <w:szCs w:val="28"/>
        </w:rPr>
        <w:t xml:space="preserve">Карагайского муниципального округа  Пермского края второго созыва по </w:t>
      </w:r>
      <w:r w:rsidRPr="008F3066">
        <w:rPr>
          <w:color w:val="000000" w:themeColor="text1"/>
          <w:sz w:val="28"/>
          <w:szCs w:val="28"/>
        </w:rPr>
        <w:t xml:space="preserve">двухмандатному избирательному округу №6 Григоряна </w:t>
      </w:r>
      <w:proofErr w:type="spellStart"/>
      <w:r w:rsidRPr="008F3066">
        <w:rPr>
          <w:color w:val="000000" w:themeColor="text1"/>
          <w:sz w:val="28"/>
          <w:szCs w:val="28"/>
        </w:rPr>
        <w:t>Араика</w:t>
      </w:r>
      <w:proofErr w:type="spellEnd"/>
      <w:r w:rsidRPr="008F3066">
        <w:rPr>
          <w:color w:val="000000" w:themeColor="text1"/>
          <w:sz w:val="28"/>
          <w:szCs w:val="28"/>
        </w:rPr>
        <w:t xml:space="preserve"> </w:t>
      </w:r>
      <w:proofErr w:type="spellStart"/>
      <w:r w:rsidRPr="008F3066">
        <w:rPr>
          <w:color w:val="000000" w:themeColor="text1"/>
          <w:sz w:val="28"/>
          <w:szCs w:val="28"/>
        </w:rPr>
        <w:t>Жораевича</w:t>
      </w:r>
      <w:proofErr w:type="spellEnd"/>
      <w:r w:rsidRPr="008F3066">
        <w:rPr>
          <w:color w:val="000000" w:themeColor="text1"/>
          <w:sz w:val="28"/>
          <w:szCs w:val="28"/>
        </w:rPr>
        <w:t>.</w:t>
      </w:r>
    </w:p>
    <w:p w:rsidR="008F3066" w:rsidRPr="008F3066" w:rsidRDefault="008F3066" w:rsidP="008F3066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F3066">
        <w:rPr>
          <w:sz w:val="28"/>
          <w:szCs w:val="28"/>
        </w:rPr>
        <w:t xml:space="preserve">О регистрации кандидата в депутаты Думы </w:t>
      </w:r>
      <w:r w:rsidRPr="008F3066">
        <w:rPr>
          <w:color w:val="000000" w:themeColor="text1"/>
          <w:sz w:val="28"/>
          <w:szCs w:val="28"/>
        </w:rPr>
        <w:t>Карагайского муниципального округа  Пермского края второго созыва по двухмандатному избирательному округу № 6 Кожевникова Владимира Сергеевича.</w:t>
      </w:r>
    </w:p>
    <w:p w:rsidR="00DB6E4A" w:rsidRPr="008F3066" w:rsidRDefault="00DB6E4A" w:rsidP="00DB6E4A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F3066">
        <w:rPr>
          <w:sz w:val="28"/>
          <w:szCs w:val="28"/>
        </w:rPr>
        <w:t xml:space="preserve">О регистрации кандидата в депутаты Думы </w:t>
      </w:r>
      <w:r w:rsidRPr="008F3066">
        <w:rPr>
          <w:color w:val="000000" w:themeColor="text1"/>
          <w:sz w:val="28"/>
          <w:szCs w:val="28"/>
        </w:rPr>
        <w:t xml:space="preserve">Карагайского муниципального округа  Пермского края второго созыва по трехмандатному избирательному округу № 4 </w:t>
      </w:r>
      <w:proofErr w:type="spellStart"/>
      <w:r w:rsidRPr="008F3066">
        <w:rPr>
          <w:color w:val="000000" w:themeColor="text1"/>
          <w:sz w:val="28"/>
          <w:szCs w:val="28"/>
        </w:rPr>
        <w:t>Якшиной</w:t>
      </w:r>
      <w:proofErr w:type="spellEnd"/>
      <w:r w:rsidRPr="008F3066">
        <w:rPr>
          <w:color w:val="000000" w:themeColor="text1"/>
          <w:sz w:val="28"/>
          <w:szCs w:val="28"/>
        </w:rPr>
        <w:t xml:space="preserve"> Елены Викторовны</w:t>
      </w:r>
      <w:r w:rsidR="00B572BF">
        <w:rPr>
          <w:color w:val="000000" w:themeColor="text1"/>
          <w:sz w:val="28"/>
          <w:szCs w:val="28"/>
        </w:rPr>
        <w:t>.</w:t>
      </w:r>
    </w:p>
    <w:p w:rsidR="00DB6E4A" w:rsidRPr="008F3066" w:rsidRDefault="00DB6E4A" w:rsidP="00DB6E4A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F3066">
        <w:rPr>
          <w:sz w:val="28"/>
          <w:szCs w:val="28"/>
        </w:rPr>
        <w:lastRenderedPageBreak/>
        <w:t xml:space="preserve">О регистрации кандидата в депутаты Думы </w:t>
      </w:r>
      <w:r w:rsidRPr="008F3066">
        <w:rPr>
          <w:color w:val="000000" w:themeColor="text1"/>
          <w:sz w:val="28"/>
          <w:szCs w:val="28"/>
        </w:rPr>
        <w:t>Карагайского муниципального округа  Пермского края второго созыва по трехмандатному избирательному округу №1 Кудриной Татьяны Александровны</w:t>
      </w:r>
    </w:p>
    <w:p w:rsidR="00DB6E4A" w:rsidRDefault="008F3066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>
        <w:rPr>
          <w:szCs w:val="28"/>
        </w:rPr>
        <w:t xml:space="preserve"> Об утверждении перечня муниципальных периодических печатных изданий для информационного обеспечения избирательной кампании по выборам депутатов Думы Карагайского муниципального округа Пермского края второго созыва.</w:t>
      </w:r>
    </w:p>
    <w:p w:rsidR="008F3066" w:rsidRDefault="00B572BF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>
        <w:rPr>
          <w:szCs w:val="28"/>
        </w:rPr>
        <w:t>О 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Карагайского муниципального округа Пермского края второго созыва, назначенных на 14 сентября 2025 года.</w:t>
      </w:r>
    </w:p>
    <w:p w:rsidR="00B572BF" w:rsidRDefault="00B572BF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>
        <w:rPr>
          <w:szCs w:val="28"/>
        </w:rPr>
        <w:t>О Порядке предоставления зарегистрированным кандидатам платной и бесплатной печатной площади при проведении выборов депутатов Думы Кар</w:t>
      </w:r>
      <w:r>
        <w:rPr>
          <w:szCs w:val="28"/>
        </w:rPr>
        <w:t>а</w:t>
      </w:r>
      <w:r>
        <w:rPr>
          <w:szCs w:val="28"/>
        </w:rPr>
        <w:t>гайского муниципального округа Пермского края второго созыва, назначенных на 14 сентября 2025 года.</w:t>
      </w:r>
    </w:p>
    <w:p w:rsidR="00B572BF" w:rsidRDefault="00B572BF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>
        <w:rPr>
          <w:szCs w:val="28"/>
        </w:rPr>
        <w:t>Об объеме сведений о выдвинутых зарегистрированных кандидатах, подлежащих доведению до избирателей, при проведении выборов депутатов Думы Карагайского муниципального округа Пермского края второго созыва.</w:t>
      </w:r>
    </w:p>
    <w:p w:rsidR="008D06AA" w:rsidRPr="00DB6E4A" w:rsidRDefault="005215D7" w:rsidP="00DB6E4A">
      <w:pPr>
        <w:pStyle w:val="2"/>
        <w:numPr>
          <w:ilvl w:val="0"/>
          <w:numId w:val="3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>
        <w:rPr>
          <w:szCs w:val="28"/>
        </w:rPr>
        <w:t>Об объеме подлежащих опубликованию сведений о зарегистрированном кандидате на выборах депутатов Думы Карагайского муниципального округа Пермского края второго созыва назначенных на 14 сентября 2025 года.</w:t>
      </w:r>
    </w:p>
    <w:p w:rsidR="008B0184" w:rsidRDefault="008B0184" w:rsidP="0055481C">
      <w:pPr>
        <w:pStyle w:val="2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</w:p>
    <w:p w:rsidR="00D10CC6" w:rsidRDefault="00D10CC6" w:rsidP="00D10CC6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Е.Г. Борисова</w:t>
      </w:r>
    </w:p>
    <w:p w:rsidR="00D10CC6" w:rsidRPr="00491FE2" w:rsidRDefault="00D10CC6" w:rsidP="00D10CC6">
      <w:pPr>
        <w:pStyle w:val="a4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 xml:space="preserve">В повестку дня заседания </w:t>
      </w:r>
      <w:bookmarkStart w:id="0" w:name="_GoBack"/>
      <w:bookmarkEnd w:id="0"/>
      <w:r w:rsidRPr="00491FE2">
        <w:rPr>
          <w:i/>
          <w:color w:val="000000"/>
          <w:sz w:val="28"/>
          <w:szCs w:val="28"/>
        </w:rPr>
        <w:t>могут быть внесены изменения</w:t>
      </w:r>
    </w:p>
    <w:p w:rsidR="00D10CC6" w:rsidRPr="001D1B82" w:rsidRDefault="00D10CC6" w:rsidP="00D10CC6">
      <w:pPr>
        <w:pStyle w:val="2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</w:p>
    <w:p w:rsidR="00B13D9E" w:rsidRPr="00B13D9E" w:rsidRDefault="00B13D9E" w:rsidP="00551D76">
      <w:pPr>
        <w:tabs>
          <w:tab w:val="left" w:pos="8775"/>
          <w:tab w:val="right" w:pos="14570"/>
        </w:tabs>
        <w:rPr>
          <w:sz w:val="28"/>
          <w:szCs w:val="28"/>
        </w:rPr>
      </w:pPr>
    </w:p>
    <w:sectPr w:rsidR="00B13D9E" w:rsidRPr="00B13D9E" w:rsidSect="00551D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21BF3"/>
    <w:multiLevelType w:val="hybridMultilevel"/>
    <w:tmpl w:val="874AC444"/>
    <w:lvl w:ilvl="0" w:tplc="D2C6B642">
      <w:start w:val="1"/>
      <w:numFmt w:val="decimal"/>
      <w:lvlText w:val="%1."/>
      <w:lvlJc w:val="left"/>
      <w:pPr>
        <w:ind w:left="915" w:hanging="555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A48CA"/>
    <w:multiLevelType w:val="hybridMultilevel"/>
    <w:tmpl w:val="C15EA3CA"/>
    <w:lvl w:ilvl="0" w:tplc="249CF0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F1D"/>
    <w:rsid w:val="000B2F63"/>
    <w:rsid w:val="00102C63"/>
    <w:rsid w:val="001D1B82"/>
    <w:rsid w:val="005215D7"/>
    <w:rsid w:val="00551D76"/>
    <w:rsid w:val="0055481C"/>
    <w:rsid w:val="005D2A59"/>
    <w:rsid w:val="00640E8F"/>
    <w:rsid w:val="006F3179"/>
    <w:rsid w:val="007A77E7"/>
    <w:rsid w:val="00855C3D"/>
    <w:rsid w:val="008B0184"/>
    <w:rsid w:val="008D06AA"/>
    <w:rsid w:val="008F3066"/>
    <w:rsid w:val="00947071"/>
    <w:rsid w:val="00B13D9E"/>
    <w:rsid w:val="00B41B54"/>
    <w:rsid w:val="00B572BF"/>
    <w:rsid w:val="00B67F1D"/>
    <w:rsid w:val="00D10CC6"/>
    <w:rsid w:val="00D23D93"/>
    <w:rsid w:val="00DB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5C3D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51D76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551D76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rsid w:val="00551D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51D76"/>
    <w:pPr>
      <w:ind w:left="720"/>
      <w:contextualSpacing/>
    </w:pPr>
  </w:style>
  <w:style w:type="paragraph" w:customStyle="1" w:styleId="a6">
    <w:name w:val="Адресат"/>
    <w:basedOn w:val="a"/>
    <w:rsid w:val="00855C3D"/>
    <w:pPr>
      <w:suppressAutoHyphens/>
      <w:spacing w:line="240" w:lineRule="exact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855C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55481C"/>
    <w:pPr>
      <w:jc w:val="center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55481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5C3D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51D76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551D76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rsid w:val="00551D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51D76"/>
    <w:pPr>
      <w:ind w:left="720"/>
      <w:contextualSpacing/>
    </w:pPr>
  </w:style>
  <w:style w:type="paragraph" w:customStyle="1" w:styleId="a6">
    <w:name w:val="Адресат"/>
    <w:basedOn w:val="a"/>
    <w:rsid w:val="00855C3D"/>
    <w:pPr>
      <w:suppressAutoHyphens/>
      <w:spacing w:line="240" w:lineRule="exact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855C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55481C"/>
    <w:pPr>
      <w:jc w:val="center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55481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Карагайского МО</dc:creator>
  <cp:lastModifiedBy>ТИК Карагайского МО</cp:lastModifiedBy>
  <cp:revision>4</cp:revision>
  <cp:lastPrinted>2025-07-25T09:14:00Z</cp:lastPrinted>
  <dcterms:created xsi:type="dcterms:W3CDTF">2025-07-25T08:33:00Z</dcterms:created>
  <dcterms:modified xsi:type="dcterms:W3CDTF">2025-07-25T09:17:00Z</dcterms:modified>
</cp:coreProperties>
</file>